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sz w:val="28"/>
          <w:szCs w:val="28"/>
        </w:rPr>
      </w:pPr>
      <w:r>
        <w:rPr>
          <w:sz w:val="28"/>
          <w:szCs w:val="28"/>
        </w:rPr>
        <w:t>ПУБЛИЧНЫЙ  ГОДОВОЙ  ОТЧЕТ  ПЕРВИЧНОЙ  ПРОФСОЮЗНОЙ  ОРГАНИЗАЦИИ  МБОУ «СТАРОКИЯЗЛИНСКАЯ  ООШ»  О ПРОДЕЛАННОЙ  РАБОТЕ  ЗА  202</w:t>
      </w:r>
      <w:r>
        <w:rPr>
          <w:rFonts w:hint="default"/>
          <w:sz w:val="28"/>
          <w:szCs w:val="28"/>
          <w:lang w:val="ru-RU"/>
        </w:rPr>
        <w:t>3</w:t>
      </w:r>
      <w:r>
        <w:rPr>
          <w:sz w:val="28"/>
          <w:szCs w:val="28"/>
        </w:rPr>
        <w:t xml:space="preserve"> ГОД.</w:t>
      </w:r>
    </w:p>
    <w:p>
      <w:r>
        <w:t xml:space="preserve">        Работа профсоюзного комитета за отчѐтный период велась в соответствии с основными направлениями деятельности МБОУ «Старокиязлинская  ООШ». Первичная профсоюзная организация сегодня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>
      <w:pPr>
        <w:pStyle w:val="6"/>
      </w:pPr>
      <w:r>
        <w:t xml:space="preserve">     1. Характеристика организации.</w:t>
      </w:r>
    </w:p>
    <w:p>
      <w:r>
        <w:t xml:space="preserve">      Деятельность профсоюзного комитета первичной профсоюзной организации МБОУ «Старокиязлинская  ООШ» основывается на требованиях:  </w:t>
      </w:r>
    </w:p>
    <w:p>
      <w:r>
        <w:rPr/>
        <w:sym w:font="Symbol" w:char="F0B7"/>
      </w:r>
      <w:r>
        <w:t xml:space="preserve">  Устава профсоюза работников народного образования и науки РФ;</w:t>
      </w:r>
    </w:p>
    <w:p>
      <w:r>
        <w:rPr/>
        <w:sym w:font="Symbol" w:char="F0B7"/>
      </w:r>
      <w:r>
        <w:t xml:space="preserve">  Положения о первичной профсоюзной организации;</w:t>
      </w:r>
    </w:p>
    <w:p>
      <w:r>
        <w:rPr/>
        <w:sym w:font="Symbol" w:char="F0B7"/>
      </w:r>
      <w:r>
        <w:t xml:space="preserve">  Коллективного договора.</w:t>
      </w:r>
    </w:p>
    <w:p>
      <w:r>
        <w:t xml:space="preserve">     Первичная профсоюзная организация МБОУ «Старокиязлинская ООШ» в 202</w:t>
      </w:r>
      <w:r>
        <w:rPr>
          <w:rFonts w:hint="default"/>
          <w:lang w:val="ru-RU"/>
        </w:rPr>
        <w:t>3</w:t>
      </w:r>
      <w:r>
        <w:t xml:space="preserve"> году насчитывала 2</w:t>
      </w:r>
      <w:r>
        <w:rPr>
          <w:rFonts w:hint="default"/>
          <w:lang w:val="ru-RU"/>
        </w:rPr>
        <w:t>3</w:t>
      </w:r>
      <w:r>
        <w:t xml:space="preserve"> человек</w:t>
      </w:r>
      <w:r>
        <w:rPr>
          <w:lang w:val="ru-RU"/>
        </w:rPr>
        <w:t>а</w:t>
      </w:r>
      <w:r>
        <w:t xml:space="preserve"> из 26 работающих, что составляет </w:t>
      </w:r>
      <w:r>
        <w:rPr>
          <w:rFonts w:hint="default"/>
          <w:lang w:val="ru-RU"/>
        </w:rPr>
        <w:t>88,46</w:t>
      </w:r>
      <w:r>
        <w:t xml:space="preserve"> % от работающих в учреждении.</w:t>
      </w:r>
    </w:p>
    <w:p>
      <w:r>
        <w:t xml:space="preserve">     2. Организационная работа. </w:t>
      </w:r>
    </w:p>
    <w:p>
      <w:r>
        <w:t xml:space="preserve">      Для оперативного учѐта членов профсоюза создана электронная база данных, которая постоянно обновляется. Проведена сверка членов профсоюза.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договора». За отчетный период на заседаниях профкома обсуждались вопросы, охватывающие все направления профсоюзной деятельности (разработка дополнительных соглашений к коллективному договору,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>
      <w:r>
        <w:t xml:space="preserve">        На профсоюзных собраниях рассматривались следующие вопросы: 1. Внесение изменений в Коллективный договор между администрацией и трудовым коллективом МБОУ «Старокиязлинская  ООШ»  муниципального бюджетного общеобразовательного учреждения МБОУ «Старокиязлинская  ООШ». Соглашение по охране труда на 202</w:t>
      </w:r>
      <w:r>
        <w:rPr>
          <w:rFonts w:hint="default"/>
          <w:lang w:val="ru-RU"/>
        </w:rPr>
        <w:t>3</w:t>
      </w:r>
      <w:r>
        <w:t xml:space="preserve"> год 2. О ходе выполнения коллективного договора за 202</w:t>
      </w:r>
      <w:r>
        <w:rPr>
          <w:rFonts w:hint="default"/>
          <w:lang w:val="ru-RU"/>
        </w:rPr>
        <w:t>2</w:t>
      </w:r>
      <w:r>
        <w:t xml:space="preserve"> год. Отчет ППО о проделанной работе за 202</w:t>
      </w:r>
      <w:r>
        <w:rPr>
          <w:rFonts w:hint="default"/>
          <w:lang w:val="ru-RU"/>
        </w:rPr>
        <w:t>2</w:t>
      </w:r>
      <w:r>
        <w:t xml:space="preserve"> год. 3. Отчѐт по охране труда за 202</w:t>
      </w:r>
      <w:r>
        <w:rPr>
          <w:rFonts w:hint="default"/>
          <w:lang w:val="ru-RU"/>
        </w:rPr>
        <w:t>2</w:t>
      </w:r>
      <w:r>
        <w:t xml:space="preserve"> год 4. Утверждение сметы доходов и расходов профсоюзной организации на 202</w:t>
      </w:r>
      <w:r>
        <w:rPr>
          <w:rFonts w:hint="default"/>
          <w:lang w:val="ru-RU"/>
        </w:rPr>
        <w:t>3</w:t>
      </w:r>
      <w:r>
        <w:t xml:space="preserve"> год, финансовый отчет за 202</w:t>
      </w:r>
      <w:r>
        <w:rPr>
          <w:rFonts w:hint="default"/>
          <w:lang w:val="ru-RU"/>
        </w:rPr>
        <w:t>2</w:t>
      </w:r>
      <w:r>
        <w:t xml:space="preserve"> год. 5.Утверждение и заключение Коллективного договора между работодателем и работниками муниципального бюджетного общеобразовательного учреждения «Старокиязлинская  ООШ». 6.О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труда. Достижения профсоюзной организации за 202</w:t>
      </w:r>
      <w:r>
        <w:rPr>
          <w:rFonts w:hint="default"/>
          <w:lang w:val="ru-RU"/>
        </w:rPr>
        <w:t>2</w:t>
      </w:r>
      <w:r>
        <w:t xml:space="preserve"> год в области охраны труда и защиты прав работников организации. 7.О работе школы в летний период и подготовке ее к новому учебному году. 8.Перечень документов, подлежащих проверке во время приемки образовательных организаций города к новому 202</w:t>
      </w:r>
      <w:r>
        <w:rPr>
          <w:rFonts w:hint="default"/>
          <w:lang w:val="ru-RU"/>
        </w:rPr>
        <w:t>3</w:t>
      </w:r>
      <w:r>
        <w:t>-202</w:t>
      </w:r>
      <w:r>
        <w:rPr>
          <w:rFonts w:hint="default"/>
          <w:lang w:val="ru-RU"/>
        </w:rPr>
        <w:t>4</w:t>
      </w:r>
      <w:r>
        <w:t xml:space="preserve"> учебному году. 9.Согласование Положения о системе управления охраной труда МБОУ «Старокиязлинская  ООШ» муниципального бюджетного общеобразовательного учреждения «Старокиязлинская  ООШ». В течение года председатель профкома участвовала в комплектовании кадров, в работе аттестационной комиссии, в заседаниях комиссии по распределению премиальных выплат.          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профсоюзная страничка на сайте школы; информационный стенд профкома. Работа профсоюзного комитета школы представлена на сайте</w:t>
      </w:r>
      <w:r>
        <w:rPr>
          <w:rFonts w:hint="default"/>
          <w:lang w:val="ru-RU"/>
        </w:rPr>
        <w:t>,</w:t>
      </w:r>
      <w:r>
        <w:t xml:space="preserve"> который постоянно обновляется и дополняется необходимой информацией.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>
      <w:r>
        <w:t xml:space="preserve">   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>
      <w:r>
        <w:t xml:space="preserve">        3.Мероприятия по защите социально-экономических интересов и прав работников.</w:t>
      </w:r>
    </w:p>
    <w:p>
      <w:r>
        <w:t xml:space="preserve">     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работников, исключение излишней бумажной отчѐтности и др.). Во всех классах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По мере необходимости принимаются новые приложения. При поступлении на работу предусматривается ознакомление с коллективным договором, с которым можно ознакомиться на сайте и профсоюзном стенде школы.</w:t>
      </w:r>
    </w:p>
    <w:p>
      <w:r>
        <w:t xml:space="preserve">      4. Охрана труда.</w:t>
      </w:r>
    </w:p>
    <w:p>
      <w:r>
        <w:t xml:space="preserve">       Охрана труда – одна из приоритетных задач в МБОУ «Старокиязлинская  ООШ» 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стенды с правилами поведения при террористических актах, пожарах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>
      <w:r>
        <w:t xml:space="preserve"> 5. Организация отдыха. </w:t>
      </w:r>
    </w:p>
    <w:p>
      <w:r>
        <w:t xml:space="preserve">      Одним из основных направлений профкома школы является оздоровительная работа сотрудников и их детей.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К юбилейным датам сотрудникам вручаются подарки. Каждому сотруднику вручены Новогодние подарки. Профком активно участвует в спортивно-оздоровительной работе. На информационном стенде размещался наглядный материал о местах отдыха и стоимости, профсоюзных льготах. </w:t>
      </w:r>
    </w:p>
    <w:p>
      <w:r>
        <w:t>6. Финансовая работа.</w:t>
      </w:r>
    </w:p>
    <w:p>
      <w:r>
        <w:t xml:space="preserve">      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учѐта.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>
      <w:r>
        <w:t xml:space="preserve">7. Предложения по улучшению работы профсоюзного комитета. </w:t>
      </w:r>
    </w:p>
    <w:p>
      <w:r>
        <w:t xml:space="preserve">       У профсоюзного комитета есть над чем работать. В перспективе – новые проекты по мотивации членства в профсоюзе, по организации культурномассовой и спортивно-оздоровительной работы, по развитию информационной политики и социального партнерства на всех уровнях.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всѐ больше знаний трудового законодательства - большинство членов профсоюза не владеют юридическими знаниями.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 Каждый член профсоюзной организации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  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  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>
      <w:bookmarkStart w:id="0" w:name="_GoBack"/>
      <w:bookmarkEnd w:id="0"/>
    </w:p>
    <w:p/>
    <w:p>
      <w:pPr>
        <w:rPr>
          <w:sz w:val="24"/>
          <w:szCs w:val="24"/>
        </w:rPr>
      </w:pPr>
      <w:r>
        <w:rPr>
          <w:sz w:val="24"/>
          <w:szCs w:val="24"/>
        </w:rPr>
        <w:t xml:space="preserve">Профсоюзная организация             </w:t>
      </w:r>
      <w:r>
        <w:t>МБОУ «Старокиязлинская  ООШ»</w:t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1F47D8"/>
    <w:rsid w:val="001F47D8"/>
    <w:rsid w:val="00656EE2"/>
    <w:rsid w:val="00831555"/>
    <w:rsid w:val="00936131"/>
    <w:rsid w:val="00A550FC"/>
    <w:rsid w:val="00B348A5"/>
    <w:rsid w:val="00C57A9C"/>
    <w:rsid w:val="00E96694"/>
    <w:rsid w:val="0F774EE6"/>
    <w:rsid w:val="310A5C20"/>
    <w:rsid w:val="434D051C"/>
    <w:rsid w:val="6AF3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1545</Words>
  <Characters>8809</Characters>
  <Lines>73</Lines>
  <Paragraphs>20</Paragraphs>
  <TotalTime>226</TotalTime>
  <ScaleCrop>false</ScaleCrop>
  <LinksUpToDate>false</LinksUpToDate>
  <CharactersWithSpaces>10334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2023-02-04T15:59:00Z</dcterms:created>
  <dc:creator>фаиль</dc:creator>
  <cp:lastModifiedBy>фаиль</cp:lastModifiedBy>
  <dcterms:modified xsi:type="dcterms:W3CDTF">2024-02-22T15:44:29Z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82215B775E014D7E8367EFC1F5FD8C7F</vt:lpwstr>
  </property>
</Properties>
</file>